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8534FF" w14:textId="30BE8AA3" w:rsidR="0057479F" w:rsidRPr="00143E52" w:rsidRDefault="0057479F">
      <w:pPr>
        <w:rPr>
          <w:sz w:val="22"/>
          <w:szCs w:val="22"/>
        </w:rPr>
      </w:pPr>
    </w:p>
    <w:p w14:paraId="434EF7C6" w14:textId="1747D43E" w:rsidR="00667A13" w:rsidRPr="00143E52" w:rsidRDefault="007F395C">
      <w:pPr>
        <w:rPr>
          <w:sz w:val="22"/>
          <w:szCs w:val="22"/>
        </w:rPr>
      </w:pPr>
      <w:r>
        <w:rPr>
          <w:sz w:val="22"/>
          <w:szCs w:val="22"/>
        </w:rPr>
        <w:t>Gifts for Tech Lovers</w:t>
      </w:r>
    </w:p>
    <w:p w14:paraId="4784384D" w14:textId="77777777" w:rsidR="00667A13" w:rsidRPr="00143E52" w:rsidRDefault="00667A13">
      <w:pPr>
        <w:rPr>
          <w:sz w:val="22"/>
          <w:szCs w:val="22"/>
        </w:rPr>
      </w:pPr>
    </w:p>
    <w:p w14:paraId="3670C5DA" w14:textId="77777777" w:rsidR="00667A13" w:rsidRPr="00143E52" w:rsidRDefault="00667A13">
      <w:pPr>
        <w:rPr>
          <w:sz w:val="22"/>
          <w:szCs w:val="22"/>
        </w:rPr>
      </w:pPr>
      <w:r w:rsidRPr="00143E52">
        <w:rPr>
          <w:sz w:val="22"/>
          <w:szCs w:val="22"/>
        </w:rPr>
        <w:t>November 24, 2014</w:t>
      </w:r>
    </w:p>
    <w:p w14:paraId="1F631AE8" w14:textId="77777777" w:rsidR="00667A13" w:rsidRPr="00143E52" w:rsidRDefault="00667A13" w:rsidP="00667A13">
      <w:pPr>
        <w:rPr>
          <w:sz w:val="22"/>
          <w:szCs w:val="22"/>
        </w:rPr>
      </w:pPr>
      <w:r w:rsidRPr="00143E52">
        <w:rPr>
          <w:sz w:val="22"/>
          <w:szCs w:val="22"/>
        </w:rPr>
        <w:t>-Diane Wallace</w:t>
      </w:r>
    </w:p>
    <w:p w14:paraId="380C0089" w14:textId="77777777" w:rsidR="00667A13" w:rsidRPr="00143E52" w:rsidRDefault="00667A13" w:rsidP="00667A13">
      <w:pPr>
        <w:rPr>
          <w:sz w:val="22"/>
          <w:szCs w:val="22"/>
        </w:rPr>
      </w:pPr>
    </w:p>
    <w:p w14:paraId="3F7D61D5" w14:textId="77777777" w:rsidR="00667A13" w:rsidRPr="00143E52" w:rsidRDefault="00667A13">
      <w:pPr>
        <w:rPr>
          <w:sz w:val="22"/>
          <w:szCs w:val="22"/>
        </w:rPr>
      </w:pPr>
    </w:p>
    <w:p w14:paraId="0558AB26" w14:textId="77777777" w:rsidR="00143E52" w:rsidRDefault="00143E52">
      <w:pPr>
        <w:rPr>
          <w:sz w:val="22"/>
          <w:szCs w:val="22"/>
        </w:rPr>
      </w:pPr>
    </w:p>
    <w:p w14:paraId="22382DB4" w14:textId="3E9698C8" w:rsidR="009520D4" w:rsidRDefault="009520D4">
      <w:pPr>
        <w:rPr>
          <w:sz w:val="22"/>
          <w:szCs w:val="22"/>
        </w:rPr>
      </w:pPr>
      <w:r>
        <w:rPr>
          <w:sz w:val="22"/>
          <w:szCs w:val="22"/>
        </w:rPr>
        <w:t xml:space="preserve">From medical advancements to space rovers, we think technology is </w:t>
      </w:r>
      <w:r w:rsidR="007E6F84">
        <w:rPr>
          <w:sz w:val="22"/>
          <w:szCs w:val="22"/>
        </w:rPr>
        <w:t xml:space="preserve">one of </w:t>
      </w:r>
      <w:r>
        <w:rPr>
          <w:sz w:val="22"/>
          <w:szCs w:val="22"/>
        </w:rPr>
        <w:t>the best thing</w:t>
      </w:r>
      <w:r w:rsidR="007E6F84">
        <w:rPr>
          <w:sz w:val="22"/>
          <w:szCs w:val="22"/>
        </w:rPr>
        <w:t>s</w:t>
      </w:r>
      <w:r>
        <w:rPr>
          <w:sz w:val="22"/>
          <w:szCs w:val="22"/>
        </w:rPr>
        <w:t xml:space="preserve"> about living in the 21</w:t>
      </w:r>
      <w:r w:rsidRPr="009520D4">
        <w:rPr>
          <w:sz w:val="22"/>
          <w:szCs w:val="22"/>
          <w:vertAlign w:val="superscript"/>
        </w:rPr>
        <w:t>st</w:t>
      </w:r>
      <w:r>
        <w:rPr>
          <w:sz w:val="22"/>
          <w:szCs w:val="22"/>
        </w:rPr>
        <w:t xml:space="preserve"> century. While we can’t promise you bionic vision or working jet packs</w:t>
      </w:r>
      <w:r w:rsidR="00042DB7">
        <w:rPr>
          <w:sz w:val="22"/>
          <w:szCs w:val="22"/>
        </w:rPr>
        <w:t xml:space="preserve"> – </w:t>
      </w:r>
      <w:r w:rsidR="00042DB7" w:rsidRPr="00042DB7">
        <w:rPr>
          <w:i/>
          <w:sz w:val="22"/>
          <w:szCs w:val="22"/>
        </w:rPr>
        <w:t>yet!</w:t>
      </w:r>
      <w:r w:rsidR="00042DB7">
        <w:rPr>
          <w:sz w:val="22"/>
          <w:szCs w:val="22"/>
        </w:rPr>
        <w:t xml:space="preserve"> – </w:t>
      </w:r>
      <w:proofErr w:type="gramStart"/>
      <w:r w:rsidR="00042DB7">
        <w:rPr>
          <w:sz w:val="22"/>
          <w:szCs w:val="22"/>
        </w:rPr>
        <w:t>w</w:t>
      </w:r>
      <w:r>
        <w:rPr>
          <w:sz w:val="22"/>
          <w:szCs w:val="22"/>
        </w:rPr>
        <w:t>e</w:t>
      </w:r>
      <w:proofErr w:type="gramEnd"/>
      <w:r>
        <w:rPr>
          <w:sz w:val="22"/>
          <w:szCs w:val="22"/>
        </w:rPr>
        <w:t xml:space="preserve"> do have some pretty cool stuff available for the technology lover you know.</w:t>
      </w:r>
    </w:p>
    <w:p w14:paraId="2D37901A" w14:textId="77777777" w:rsidR="007E6F84" w:rsidRDefault="007E6F84">
      <w:pPr>
        <w:rPr>
          <w:sz w:val="22"/>
          <w:szCs w:val="22"/>
        </w:rPr>
      </w:pPr>
    </w:p>
    <w:p w14:paraId="7A5E1908" w14:textId="77777777" w:rsidR="00C609BB" w:rsidRDefault="00C609BB">
      <w:pPr>
        <w:rPr>
          <w:sz w:val="22"/>
          <w:szCs w:val="22"/>
        </w:rPr>
      </w:pPr>
      <w:bookmarkStart w:id="0" w:name="_GoBack"/>
      <w:bookmarkEnd w:id="0"/>
    </w:p>
    <w:p w14:paraId="47A00C37" w14:textId="77777777" w:rsidR="007E6F84" w:rsidRDefault="007E6F84">
      <w:pPr>
        <w:rPr>
          <w:sz w:val="22"/>
          <w:szCs w:val="22"/>
        </w:rPr>
      </w:pPr>
    </w:p>
    <w:p w14:paraId="4BBF8884" w14:textId="4A88D891" w:rsidR="009520D4" w:rsidRDefault="007E6F84">
      <w:pPr>
        <w:rPr>
          <w:sz w:val="22"/>
          <w:szCs w:val="22"/>
        </w:rPr>
      </w:pPr>
      <w:proofErr w:type="spellStart"/>
      <w:r>
        <w:rPr>
          <w:sz w:val="22"/>
          <w:szCs w:val="22"/>
        </w:rPr>
        <w:t>MakerBot</w:t>
      </w:r>
      <w:proofErr w:type="spellEnd"/>
      <w:r>
        <w:rPr>
          <w:sz w:val="22"/>
          <w:szCs w:val="22"/>
        </w:rPr>
        <w:t xml:space="preserve"> Desktop 3D Printer </w:t>
      </w:r>
    </w:p>
    <w:p w14:paraId="04A1B426" w14:textId="7E5E07C2" w:rsidR="007E6F84" w:rsidRDefault="007E6F84">
      <w:pPr>
        <w:rPr>
          <w:sz w:val="22"/>
          <w:szCs w:val="22"/>
        </w:rPr>
      </w:pPr>
      <w:hyperlink r:id="rId6" w:history="1">
        <w:r w:rsidRPr="008F603B">
          <w:rPr>
            <w:rStyle w:val="Hyperlink"/>
            <w:sz w:val="22"/>
            <w:szCs w:val="22"/>
          </w:rPr>
          <w:t>http://www.adorama.com/3DMBRDK.html</w:t>
        </w:r>
      </w:hyperlink>
    </w:p>
    <w:p w14:paraId="0F415373" w14:textId="77777777" w:rsidR="007E6F84" w:rsidRDefault="007E6F84">
      <w:pPr>
        <w:rPr>
          <w:sz w:val="22"/>
          <w:szCs w:val="22"/>
        </w:rPr>
      </w:pPr>
    </w:p>
    <w:p w14:paraId="785C8F84" w14:textId="579A3CB2" w:rsidR="007E6F84" w:rsidRDefault="007E6F84">
      <w:pPr>
        <w:rPr>
          <w:sz w:val="22"/>
          <w:szCs w:val="22"/>
        </w:rPr>
      </w:pPr>
      <w:r>
        <w:rPr>
          <w:sz w:val="22"/>
          <w:szCs w:val="22"/>
        </w:rPr>
        <w:t xml:space="preserve">This incredible technology is now available at home. The </w:t>
      </w:r>
      <w:hyperlink r:id="rId7" w:history="1">
        <w:proofErr w:type="spellStart"/>
        <w:r w:rsidRPr="00BB51DC">
          <w:rPr>
            <w:rStyle w:val="Hyperlink"/>
            <w:sz w:val="22"/>
            <w:szCs w:val="22"/>
          </w:rPr>
          <w:t>MakerBot</w:t>
        </w:r>
        <w:proofErr w:type="spellEnd"/>
        <w:r w:rsidRPr="00BB51DC">
          <w:rPr>
            <w:rStyle w:val="Hyperlink"/>
            <w:sz w:val="22"/>
            <w:szCs w:val="22"/>
          </w:rPr>
          <w:t xml:space="preserve"> Replicator Desktop 5</w:t>
        </w:r>
        <w:r w:rsidRPr="00BB51DC">
          <w:rPr>
            <w:rStyle w:val="Hyperlink"/>
            <w:sz w:val="22"/>
            <w:szCs w:val="22"/>
            <w:vertAlign w:val="superscript"/>
          </w:rPr>
          <w:t>th</w:t>
        </w:r>
        <w:r w:rsidRPr="00BB51DC">
          <w:rPr>
            <w:rStyle w:val="Hyperlink"/>
            <w:sz w:val="22"/>
            <w:szCs w:val="22"/>
          </w:rPr>
          <w:t xml:space="preserve"> Generation 3D Printer</w:t>
        </w:r>
      </w:hyperlink>
      <w:r>
        <w:rPr>
          <w:sz w:val="22"/>
          <w:szCs w:val="22"/>
        </w:rPr>
        <w:t xml:space="preserve"> features a 3.5-inch, full color LCD display and an on-board camera for print monitoring, documenting and easy sharing to social media and the </w:t>
      </w:r>
      <w:proofErr w:type="spellStart"/>
      <w:r>
        <w:rPr>
          <w:sz w:val="22"/>
          <w:szCs w:val="22"/>
        </w:rPr>
        <w:t>MakerBot</w:t>
      </w:r>
      <w:proofErr w:type="spellEnd"/>
      <w:r>
        <w:rPr>
          <w:sz w:val="22"/>
          <w:szCs w:val="22"/>
        </w:rPr>
        <w:t xml:space="preserve"> </w:t>
      </w:r>
      <w:proofErr w:type="spellStart"/>
      <w:r>
        <w:rPr>
          <w:sz w:val="22"/>
          <w:szCs w:val="22"/>
        </w:rPr>
        <w:t>Thingiverse</w:t>
      </w:r>
      <w:proofErr w:type="spellEnd"/>
      <w:r>
        <w:rPr>
          <w:sz w:val="22"/>
          <w:szCs w:val="22"/>
        </w:rPr>
        <w:t>. The user-friendly dial interface makes it easy to use and maintain the printer, and the assisted leveling with visual feedback makes even precision printin</w:t>
      </w:r>
      <w:r w:rsidR="00BB51DC">
        <w:rPr>
          <w:sz w:val="22"/>
          <w:szCs w:val="22"/>
        </w:rPr>
        <w:t xml:space="preserve">g simple. The </w:t>
      </w:r>
      <w:proofErr w:type="spellStart"/>
      <w:r w:rsidR="00BB51DC">
        <w:rPr>
          <w:sz w:val="22"/>
          <w:szCs w:val="22"/>
        </w:rPr>
        <w:t>MakerBot</w:t>
      </w:r>
      <w:proofErr w:type="spellEnd"/>
      <w:r w:rsidR="00BB51DC">
        <w:rPr>
          <w:sz w:val="22"/>
          <w:szCs w:val="22"/>
        </w:rPr>
        <w:t xml:space="preserve"> will also</w:t>
      </w:r>
      <w:r>
        <w:rPr>
          <w:sz w:val="22"/>
          <w:szCs w:val="22"/>
        </w:rPr>
        <w:t xml:space="preserve"> detect when the filament has run out and automatically pause printing, so you can simply swap the spools and continue without having to start over. </w:t>
      </w:r>
      <w:r w:rsidR="00BB51DC">
        <w:rPr>
          <w:sz w:val="22"/>
          <w:szCs w:val="22"/>
        </w:rPr>
        <w:t xml:space="preserve"> Make your visions come to life with an amazing 3D printer!</w:t>
      </w:r>
    </w:p>
    <w:p w14:paraId="42B9644B" w14:textId="77777777" w:rsidR="00BB51DC" w:rsidRDefault="00BB51DC">
      <w:pPr>
        <w:rPr>
          <w:sz w:val="22"/>
          <w:szCs w:val="22"/>
        </w:rPr>
      </w:pPr>
    </w:p>
    <w:p w14:paraId="6198BF73" w14:textId="58373C7C" w:rsidR="00BB51DC" w:rsidRDefault="00BB51DC">
      <w:pPr>
        <w:rPr>
          <w:sz w:val="22"/>
          <w:szCs w:val="22"/>
        </w:rPr>
      </w:pPr>
      <w:r>
        <w:rPr>
          <w:sz w:val="22"/>
          <w:szCs w:val="22"/>
        </w:rPr>
        <w:t>--</w:t>
      </w:r>
    </w:p>
    <w:p w14:paraId="3BF59A8F" w14:textId="77777777" w:rsidR="00BB51DC" w:rsidRDefault="00BB51DC">
      <w:pPr>
        <w:rPr>
          <w:sz w:val="22"/>
          <w:szCs w:val="22"/>
        </w:rPr>
      </w:pPr>
    </w:p>
    <w:p w14:paraId="5A184766" w14:textId="64160721" w:rsidR="00BB51DC" w:rsidRDefault="00BB51DC">
      <w:pPr>
        <w:rPr>
          <w:sz w:val="22"/>
          <w:szCs w:val="22"/>
        </w:rPr>
      </w:pPr>
      <w:r>
        <w:rPr>
          <w:sz w:val="22"/>
          <w:szCs w:val="22"/>
        </w:rPr>
        <w:t xml:space="preserve">As an Apple Value Added Reseller, Adorama makes the range of Apple computers available both in its store and online. And the </w:t>
      </w:r>
      <w:hyperlink r:id="rId8" w:history="1">
        <w:r w:rsidRPr="00BB51DC">
          <w:rPr>
            <w:rStyle w:val="Hyperlink"/>
            <w:sz w:val="22"/>
            <w:szCs w:val="22"/>
          </w:rPr>
          <w:t>Apple iMac 27-inch LED All-in-One Desktop Computer</w:t>
        </w:r>
      </w:hyperlink>
      <w:r>
        <w:rPr>
          <w:sz w:val="22"/>
          <w:szCs w:val="22"/>
        </w:rPr>
        <w:t xml:space="preserve"> makes a spectacular holiday gift. </w:t>
      </w:r>
    </w:p>
    <w:p w14:paraId="6E819235" w14:textId="77777777" w:rsidR="00BB51DC" w:rsidRPr="00BB51DC" w:rsidRDefault="00BB51DC">
      <w:pPr>
        <w:rPr>
          <w:sz w:val="22"/>
          <w:szCs w:val="22"/>
        </w:rPr>
      </w:pPr>
    </w:p>
    <w:p w14:paraId="4D6BC7BE" w14:textId="773B41B3" w:rsidR="00BB51DC" w:rsidRPr="00BB51DC" w:rsidRDefault="00BB51DC" w:rsidP="00BB51DC">
      <w:pPr>
        <w:widowControl w:val="0"/>
        <w:autoSpaceDE w:val="0"/>
        <w:autoSpaceDN w:val="0"/>
        <w:adjustRightInd w:val="0"/>
        <w:rPr>
          <w:rFonts w:cs="Arial"/>
          <w:sz w:val="22"/>
          <w:szCs w:val="22"/>
        </w:rPr>
      </w:pPr>
      <w:r>
        <w:rPr>
          <w:rFonts w:cs="Arial"/>
          <w:sz w:val="22"/>
          <w:szCs w:val="22"/>
        </w:rPr>
        <w:t>The Apple iMac 27-inch</w:t>
      </w:r>
      <w:r w:rsidRPr="00BB51DC">
        <w:rPr>
          <w:rFonts w:cs="Arial"/>
          <w:sz w:val="22"/>
          <w:szCs w:val="22"/>
        </w:rPr>
        <w:t xml:space="preserve"> LED Desktop Computer is an All-in-One desktop computer with an ultra-slim </w:t>
      </w:r>
      <w:proofErr w:type="spellStart"/>
      <w:r w:rsidR="00703836">
        <w:rPr>
          <w:rFonts w:cs="Arial"/>
          <w:sz w:val="22"/>
          <w:szCs w:val="22"/>
        </w:rPr>
        <w:t>unibody</w:t>
      </w:r>
      <w:proofErr w:type="spellEnd"/>
      <w:r w:rsidR="00703836">
        <w:rPr>
          <w:rFonts w:cs="Arial"/>
          <w:sz w:val="22"/>
          <w:szCs w:val="22"/>
        </w:rPr>
        <w:t xml:space="preserve"> design. Measuring </w:t>
      </w:r>
      <w:r w:rsidRPr="00BB51DC">
        <w:rPr>
          <w:rFonts w:cs="Arial"/>
          <w:sz w:val="22"/>
          <w:szCs w:val="22"/>
        </w:rPr>
        <w:t xml:space="preserve">just 5mm at its edges, the iMac has 40% less volume than the 2011 iMac. The body of the iMac isn't </w:t>
      </w:r>
      <w:r>
        <w:rPr>
          <w:rFonts w:cs="Arial"/>
          <w:sz w:val="22"/>
          <w:szCs w:val="22"/>
        </w:rPr>
        <w:t>the only thing that got thinner - t</w:t>
      </w:r>
      <w:r w:rsidRPr="00BB51DC">
        <w:rPr>
          <w:rFonts w:cs="Arial"/>
          <w:sz w:val="22"/>
          <w:szCs w:val="22"/>
        </w:rPr>
        <w:t xml:space="preserve">he LCD display is now 5mm thinner and Apple also removed a 2mm gap between the LCD panel and the glass to save even more space. </w:t>
      </w:r>
    </w:p>
    <w:p w14:paraId="3ADAA1C2" w14:textId="77777777" w:rsidR="00BB51DC" w:rsidRPr="00BB51DC" w:rsidRDefault="00BB51DC" w:rsidP="00BB51DC">
      <w:pPr>
        <w:widowControl w:val="0"/>
        <w:autoSpaceDE w:val="0"/>
        <w:autoSpaceDN w:val="0"/>
        <w:adjustRightInd w:val="0"/>
        <w:rPr>
          <w:rFonts w:cs="Arial"/>
          <w:sz w:val="22"/>
          <w:szCs w:val="22"/>
        </w:rPr>
      </w:pPr>
    </w:p>
    <w:p w14:paraId="707C723B" w14:textId="4576556C" w:rsidR="00BB51DC" w:rsidRPr="00BB51DC" w:rsidRDefault="00BB51DC" w:rsidP="00BB51DC">
      <w:pPr>
        <w:widowControl w:val="0"/>
        <w:autoSpaceDE w:val="0"/>
        <w:autoSpaceDN w:val="0"/>
        <w:adjustRightInd w:val="0"/>
        <w:rPr>
          <w:rFonts w:cs="Arial"/>
          <w:sz w:val="22"/>
          <w:szCs w:val="22"/>
        </w:rPr>
      </w:pPr>
      <w:r>
        <w:rPr>
          <w:rFonts w:cs="Arial"/>
          <w:sz w:val="22"/>
          <w:szCs w:val="22"/>
        </w:rPr>
        <w:t>The 27-inch</w:t>
      </w:r>
      <w:r w:rsidRPr="00BB51DC">
        <w:rPr>
          <w:rFonts w:cs="Arial"/>
          <w:sz w:val="22"/>
          <w:szCs w:val="22"/>
        </w:rPr>
        <w:t xml:space="preserve"> widescreen display features LED backlighting for vibrant, accurate color. With in-plane switching (IPS) technology, the </w:t>
      </w:r>
      <w:r>
        <w:rPr>
          <w:rFonts w:cs="Arial"/>
          <w:sz w:val="22"/>
          <w:szCs w:val="22"/>
        </w:rPr>
        <w:t xml:space="preserve">iMac has a wide, 178-degree </w:t>
      </w:r>
      <w:r w:rsidRPr="00BB51DC">
        <w:rPr>
          <w:rFonts w:cs="Arial"/>
          <w:sz w:val="22"/>
          <w:szCs w:val="22"/>
        </w:rPr>
        <w:t xml:space="preserve">viewing angle. The screen has a 16:9 aspect ratio and a 2560 x 1440 native resolution, supported by a dedicated NVIDIA GeForce GTX graphics card. </w:t>
      </w:r>
    </w:p>
    <w:p w14:paraId="71372AB5" w14:textId="77777777" w:rsidR="00BB51DC" w:rsidRPr="00BB51DC" w:rsidRDefault="00BB51DC" w:rsidP="00BB51DC">
      <w:pPr>
        <w:widowControl w:val="0"/>
        <w:autoSpaceDE w:val="0"/>
        <w:autoSpaceDN w:val="0"/>
        <w:adjustRightInd w:val="0"/>
        <w:rPr>
          <w:rFonts w:cs="Arial"/>
          <w:sz w:val="22"/>
          <w:szCs w:val="22"/>
        </w:rPr>
      </w:pPr>
    </w:p>
    <w:p w14:paraId="41E3A5CB" w14:textId="2EEBA5A4" w:rsidR="00703836" w:rsidRDefault="00703836" w:rsidP="00BB51DC">
      <w:pPr>
        <w:widowControl w:val="0"/>
        <w:autoSpaceDE w:val="0"/>
        <w:autoSpaceDN w:val="0"/>
        <w:adjustRightInd w:val="0"/>
        <w:rPr>
          <w:rFonts w:cs="Arial"/>
          <w:sz w:val="22"/>
          <w:szCs w:val="22"/>
        </w:rPr>
      </w:pPr>
      <w:r>
        <w:rPr>
          <w:rFonts w:cs="Arial"/>
          <w:sz w:val="22"/>
          <w:szCs w:val="22"/>
        </w:rPr>
        <w:t>T</w:t>
      </w:r>
      <w:r w:rsidR="00BB51DC" w:rsidRPr="00BB51DC">
        <w:rPr>
          <w:rFonts w:cs="Arial"/>
          <w:sz w:val="22"/>
          <w:szCs w:val="22"/>
        </w:rPr>
        <w:t>he iMac takes advantage of each core to optimize performance</w:t>
      </w:r>
      <w:r>
        <w:rPr>
          <w:rFonts w:cs="Arial"/>
          <w:sz w:val="22"/>
          <w:szCs w:val="22"/>
        </w:rPr>
        <w:t xml:space="preserve"> of its quad-core Intel processor</w:t>
      </w:r>
      <w:r w:rsidR="00BB51DC" w:rsidRPr="00BB51DC">
        <w:rPr>
          <w:rFonts w:cs="Arial"/>
          <w:sz w:val="22"/>
          <w:szCs w:val="22"/>
        </w:rPr>
        <w:t xml:space="preserve">. The 4th-gen </w:t>
      </w:r>
      <w:proofErr w:type="spellStart"/>
      <w:r w:rsidR="00BB51DC" w:rsidRPr="00BB51DC">
        <w:rPr>
          <w:rFonts w:cs="Arial"/>
          <w:sz w:val="22"/>
          <w:szCs w:val="22"/>
        </w:rPr>
        <w:t>Haswell</w:t>
      </w:r>
      <w:proofErr w:type="spellEnd"/>
      <w:r w:rsidR="00BB51DC" w:rsidRPr="00BB51DC">
        <w:rPr>
          <w:rFonts w:cs="Arial"/>
          <w:sz w:val="22"/>
          <w:szCs w:val="22"/>
        </w:rPr>
        <w:t xml:space="preserve"> Intel processor also allows for low voltage usage for better energy efficiency. The system also has 10/100/1000Mbps Gigabit Ethernet, 802.11ac/a/b/g/n Wi-Fi, a </w:t>
      </w:r>
      <w:proofErr w:type="spellStart"/>
      <w:r w:rsidR="00BB51DC" w:rsidRPr="00BB51DC">
        <w:rPr>
          <w:rFonts w:cs="Arial"/>
          <w:sz w:val="22"/>
          <w:szCs w:val="22"/>
        </w:rPr>
        <w:t>FaceTime</w:t>
      </w:r>
      <w:proofErr w:type="spellEnd"/>
      <w:r w:rsidR="00BB51DC" w:rsidRPr="00BB51DC">
        <w:rPr>
          <w:rFonts w:cs="Arial"/>
          <w:sz w:val="22"/>
          <w:szCs w:val="22"/>
        </w:rPr>
        <w:t xml:space="preserve"> HD camera, dual microphones and built-in stereo </w:t>
      </w:r>
      <w:r>
        <w:rPr>
          <w:rFonts w:cs="Arial"/>
          <w:sz w:val="22"/>
          <w:szCs w:val="22"/>
        </w:rPr>
        <w:t>speakers.</w:t>
      </w:r>
    </w:p>
    <w:p w14:paraId="37546B49" w14:textId="77777777" w:rsidR="002B1F0E" w:rsidRPr="00BB51DC" w:rsidRDefault="002B1F0E" w:rsidP="00BB51DC">
      <w:pPr>
        <w:widowControl w:val="0"/>
        <w:autoSpaceDE w:val="0"/>
        <w:autoSpaceDN w:val="0"/>
        <w:adjustRightInd w:val="0"/>
        <w:rPr>
          <w:rFonts w:cs="Arial"/>
          <w:sz w:val="22"/>
          <w:szCs w:val="22"/>
        </w:rPr>
      </w:pPr>
    </w:p>
    <w:p w14:paraId="3D640FA8" w14:textId="0DF5A6B9" w:rsidR="00BB51DC" w:rsidRDefault="00BB51DC" w:rsidP="00BB51DC">
      <w:pPr>
        <w:rPr>
          <w:rFonts w:cs="Arial"/>
          <w:sz w:val="22"/>
          <w:szCs w:val="22"/>
        </w:rPr>
      </w:pPr>
      <w:r>
        <w:rPr>
          <w:rFonts w:cs="Arial"/>
          <w:sz w:val="22"/>
          <w:szCs w:val="22"/>
        </w:rPr>
        <w:lastRenderedPageBreak/>
        <w:t>T</w:t>
      </w:r>
      <w:r w:rsidRPr="00BB51DC">
        <w:rPr>
          <w:rFonts w:cs="Arial"/>
          <w:sz w:val="22"/>
          <w:szCs w:val="22"/>
        </w:rPr>
        <w:t>he iMac has dual Thunderbolt ports (which also double as Mini Display</w:t>
      </w:r>
      <w:r>
        <w:rPr>
          <w:rFonts w:cs="Arial"/>
          <w:sz w:val="22"/>
          <w:szCs w:val="22"/>
        </w:rPr>
        <w:t xml:space="preserve"> </w:t>
      </w:r>
      <w:r w:rsidRPr="00BB51DC">
        <w:rPr>
          <w:rFonts w:cs="Arial"/>
          <w:sz w:val="22"/>
          <w:szCs w:val="22"/>
        </w:rPr>
        <w:t>Ports) and four USB 3.0 port</w:t>
      </w:r>
      <w:r>
        <w:rPr>
          <w:rFonts w:cs="Arial"/>
          <w:sz w:val="22"/>
          <w:szCs w:val="22"/>
        </w:rPr>
        <w:t>s.</w:t>
      </w:r>
      <w:r w:rsidRPr="00BB51DC">
        <w:rPr>
          <w:rFonts w:cs="Arial"/>
          <w:sz w:val="22"/>
          <w:szCs w:val="22"/>
        </w:rPr>
        <w:t xml:space="preserve"> Bluetooth 4.0 technology </w:t>
      </w:r>
      <w:r>
        <w:rPr>
          <w:rFonts w:cs="Arial"/>
          <w:sz w:val="22"/>
          <w:szCs w:val="22"/>
        </w:rPr>
        <w:t xml:space="preserve">is also available </w:t>
      </w:r>
      <w:r w:rsidRPr="00BB51DC">
        <w:rPr>
          <w:rFonts w:cs="Arial"/>
          <w:sz w:val="22"/>
          <w:szCs w:val="22"/>
        </w:rPr>
        <w:t>where compatible</w:t>
      </w:r>
      <w:r>
        <w:rPr>
          <w:rFonts w:cs="Arial"/>
          <w:sz w:val="22"/>
          <w:szCs w:val="22"/>
        </w:rPr>
        <w:t>, for wireless functionality</w:t>
      </w:r>
      <w:r w:rsidRPr="00BB51DC">
        <w:rPr>
          <w:rFonts w:cs="Arial"/>
          <w:sz w:val="22"/>
          <w:szCs w:val="22"/>
        </w:rPr>
        <w:t>.</w:t>
      </w:r>
      <w:r>
        <w:rPr>
          <w:rFonts w:cs="Arial"/>
          <w:sz w:val="22"/>
          <w:szCs w:val="22"/>
        </w:rPr>
        <w:t xml:space="preserve"> </w:t>
      </w:r>
      <w:r w:rsidR="002B1F0E">
        <w:rPr>
          <w:rFonts w:cs="Arial"/>
          <w:sz w:val="22"/>
          <w:szCs w:val="22"/>
        </w:rPr>
        <w:t>With its 3TB hard drive and Turbo Boost (up to 3.9GHz) Intel Core i7 processor, this is enough technology for even the power-users on your list!</w:t>
      </w:r>
    </w:p>
    <w:p w14:paraId="29CE5A3E" w14:textId="77777777" w:rsidR="00703836" w:rsidRDefault="00703836" w:rsidP="00BB51DC">
      <w:pPr>
        <w:rPr>
          <w:rFonts w:cs="Arial"/>
          <w:sz w:val="22"/>
          <w:szCs w:val="22"/>
        </w:rPr>
      </w:pPr>
    </w:p>
    <w:p w14:paraId="6C68B88A" w14:textId="2951E469" w:rsidR="00703836" w:rsidRDefault="00703836" w:rsidP="00BB51DC">
      <w:pPr>
        <w:rPr>
          <w:rFonts w:cs="Arial"/>
          <w:sz w:val="22"/>
          <w:szCs w:val="22"/>
        </w:rPr>
      </w:pPr>
      <w:r>
        <w:rPr>
          <w:rFonts w:cs="Arial"/>
          <w:sz w:val="22"/>
          <w:szCs w:val="22"/>
        </w:rPr>
        <w:t>--</w:t>
      </w:r>
    </w:p>
    <w:p w14:paraId="087C72EF" w14:textId="77777777" w:rsidR="00703836" w:rsidRDefault="00703836" w:rsidP="00BB51DC">
      <w:pPr>
        <w:rPr>
          <w:rFonts w:cs="Arial"/>
          <w:sz w:val="22"/>
          <w:szCs w:val="22"/>
        </w:rPr>
      </w:pPr>
    </w:p>
    <w:p w14:paraId="45B462B7" w14:textId="4B412F75" w:rsidR="00703836" w:rsidRDefault="00743D19" w:rsidP="00BB51DC">
      <w:pPr>
        <w:rPr>
          <w:sz w:val="22"/>
          <w:szCs w:val="22"/>
        </w:rPr>
      </w:pPr>
      <w:proofErr w:type="spellStart"/>
      <w:r>
        <w:rPr>
          <w:sz w:val="22"/>
          <w:szCs w:val="22"/>
        </w:rPr>
        <w:t>Netgear</w:t>
      </w:r>
      <w:proofErr w:type="spellEnd"/>
      <w:r>
        <w:rPr>
          <w:sz w:val="22"/>
          <w:szCs w:val="22"/>
        </w:rPr>
        <w:t xml:space="preserve"> R6200-100NAS Dual Band Wireless-AC Gigabit Router</w:t>
      </w:r>
    </w:p>
    <w:p w14:paraId="2C36BEC4" w14:textId="497C7F4A" w:rsidR="00743D19" w:rsidRDefault="00743D19" w:rsidP="00BB51DC">
      <w:pPr>
        <w:rPr>
          <w:sz w:val="22"/>
          <w:szCs w:val="22"/>
        </w:rPr>
      </w:pPr>
      <w:hyperlink r:id="rId9" w:history="1">
        <w:r w:rsidRPr="008F603B">
          <w:rPr>
            <w:rStyle w:val="Hyperlink"/>
            <w:sz w:val="22"/>
            <w:szCs w:val="22"/>
          </w:rPr>
          <w:t>http://www.adorama.com/NER6200.html</w:t>
        </w:r>
      </w:hyperlink>
    </w:p>
    <w:p w14:paraId="13C3E4A5" w14:textId="77777777" w:rsidR="00743D19" w:rsidRDefault="00743D19" w:rsidP="00BB51DC">
      <w:pPr>
        <w:rPr>
          <w:sz w:val="22"/>
          <w:szCs w:val="22"/>
        </w:rPr>
      </w:pPr>
    </w:p>
    <w:p w14:paraId="482C20D6" w14:textId="15731ACD" w:rsidR="00743D19" w:rsidRPr="005461D3" w:rsidRDefault="00743D19" w:rsidP="00BB51DC">
      <w:pPr>
        <w:rPr>
          <w:sz w:val="22"/>
          <w:szCs w:val="22"/>
        </w:rPr>
      </w:pPr>
      <w:r w:rsidRPr="005461D3">
        <w:rPr>
          <w:rFonts w:cs="Arial"/>
          <w:sz w:val="22"/>
          <w:szCs w:val="22"/>
        </w:rPr>
        <w:t xml:space="preserve">Stream high-definition content and enjoy online gaming with this </w:t>
      </w:r>
      <w:proofErr w:type="spellStart"/>
      <w:r w:rsidRPr="005461D3">
        <w:rPr>
          <w:rFonts w:cs="Arial"/>
          <w:sz w:val="22"/>
          <w:szCs w:val="22"/>
        </w:rPr>
        <w:t>NetGear</w:t>
      </w:r>
      <w:proofErr w:type="spellEnd"/>
      <w:r w:rsidRPr="005461D3">
        <w:rPr>
          <w:rFonts w:cs="Arial"/>
          <w:sz w:val="22"/>
          <w:szCs w:val="22"/>
        </w:rPr>
        <w:t xml:space="preserve"> R6200-100NAS Dual-Band Wireless-AC Gigabit Router</w:t>
      </w:r>
      <w:r w:rsidR="003355DC" w:rsidRPr="005461D3">
        <w:rPr>
          <w:rFonts w:cs="Arial"/>
          <w:sz w:val="22"/>
          <w:szCs w:val="22"/>
        </w:rPr>
        <w:t xml:space="preserve">. It </w:t>
      </w:r>
      <w:r w:rsidRPr="005461D3">
        <w:rPr>
          <w:rFonts w:cs="Arial"/>
          <w:sz w:val="22"/>
          <w:szCs w:val="22"/>
        </w:rPr>
        <w:t>features data transfer rates</w:t>
      </w:r>
      <w:r w:rsidR="003355DC" w:rsidRPr="005461D3">
        <w:rPr>
          <w:rFonts w:cs="Arial"/>
          <w:sz w:val="22"/>
          <w:szCs w:val="22"/>
        </w:rPr>
        <w:t xml:space="preserve"> up to 300 + 867 Mbps for fast web access, plus a P</w:t>
      </w:r>
      <w:r w:rsidRPr="005461D3">
        <w:rPr>
          <w:rFonts w:cs="Arial"/>
          <w:sz w:val="22"/>
          <w:szCs w:val="22"/>
        </w:rPr>
        <w:t>ush 'N' Connect setup</w:t>
      </w:r>
      <w:r w:rsidR="003355DC" w:rsidRPr="005461D3">
        <w:rPr>
          <w:rFonts w:cs="Arial"/>
          <w:sz w:val="22"/>
          <w:szCs w:val="22"/>
        </w:rPr>
        <w:t xml:space="preserve"> that</w:t>
      </w:r>
      <w:r w:rsidRPr="005461D3">
        <w:rPr>
          <w:rFonts w:cs="Arial"/>
          <w:sz w:val="22"/>
          <w:szCs w:val="22"/>
        </w:rPr>
        <w:t xml:space="preserve"> helps simplify operation. </w:t>
      </w:r>
    </w:p>
    <w:p w14:paraId="362DCC24" w14:textId="053FF182" w:rsidR="007E6F84" w:rsidRPr="005461D3" w:rsidRDefault="00BB51DC">
      <w:pPr>
        <w:rPr>
          <w:sz w:val="22"/>
          <w:szCs w:val="22"/>
        </w:rPr>
      </w:pPr>
      <w:r w:rsidRPr="005461D3">
        <w:rPr>
          <w:sz w:val="22"/>
          <w:szCs w:val="22"/>
        </w:rPr>
        <w:t xml:space="preserve"> </w:t>
      </w:r>
    </w:p>
    <w:p w14:paraId="6201717F" w14:textId="7A46B2A2" w:rsidR="007E6F84" w:rsidRPr="005461D3" w:rsidRDefault="00743D19">
      <w:pPr>
        <w:rPr>
          <w:sz w:val="22"/>
          <w:szCs w:val="22"/>
        </w:rPr>
      </w:pPr>
      <w:r w:rsidRPr="005461D3">
        <w:rPr>
          <w:rFonts w:cs="Arial"/>
          <w:sz w:val="22"/>
          <w:szCs w:val="22"/>
        </w:rPr>
        <w:t>All of your current and future connec</w:t>
      </w:r>
      <w:r w:rsidR="003355DC" w:rsidRPr="005461D3">
        <w:rPr>
          <w:rFonts w:cs="Arial"/>
          <w:sz w:val="22"/>
          <w:szCs w:val="22"/>
        </w:rPr>
        <w:t xml:space="preserve">ted devices will benefit from </w:t>
      </w:r>
      <w:r w:rsidRPr="005461D3">
        <w:rPr>
          <w:rFonts w:cs="Arial"/>
          <w:sz w:val="22"/>
          <w:szCs w:val="22"/>
        </w:rPr>
        <w:t xml:space="preserve">speed </w:t>
      </w:r>
      <w:r w:rsidR="003355DC" w:rsidRPr="005461D3">
        <w:rPr>
          <w:rFonts w:cs="Arial"/>
          <w:sz w:val="22"/>
          <w:szCs w:val="22"/>
        </w:rPr>
        <w:t xml:space="preserve">that’s three times faster </w:t>
      </w:r>
      <w:r w:rsidRPr="005461D3">
        <w:rPr>
          <w:rFonts w:cs="Arial"/>
          <w:sz w:val="22"/>
          <w:szCs w:val="22"/>
        </w:rPr>
        <w:t>and more reliable streaming. AC</w:t>
      </w:r>
      <w:r w:rsidR="005461D3" w:rsidRPr="005461D3">
        <w:rPr>
          <w:rFonts w:cs="Arial"/>
          <w:sz w:val="22"/>
          <w:szCs w:val="22"/>
        </w:rPr>
        <w:t xml:space="preserve"> </w:t>
      </w:r>
      <w:r w:rsidRPr="005461D3">
        <w:rPr>
          <w:rFonts w:cs="Arial"/>
          <w:sz w:val="22"/>
          <w:szCs w:val="22"/>
        </w:rPr>
        <w:t>Wi</w:t>
      </w:r>
      <w:r w:rsidR="005461D3" w:rsidRPr="005461D3">
        <w:rPr>
          <w:rFonts w:cs="Arial"/>
          <w:sz w:val="22"/>
          <w:szCs w:val="22"/>
        </w:rPr>
        <w:t>-</w:t>
      </w:r>
      <w:r w:rsidRPr="005461D3">
        <w:rPr>
          <w:rFonts w:cs="Arial"/>
          <w:sz w:val="22"/>
          <w:szCs w:val="22"/>
        </w:rPr>
        <w:t>Fi is perfect for your mobile phones and tablets. This advanced technology is incredibly ea</w:t>
      </w:r>
      <w:r w:rsidR="005461D3" w:rsidRPr="005461D3">
        <w:rPr>
          <w:rFonts w:cs="Arial"/>
          <w:sz w:val="22"/>
          <w:szCs w:val="22"/>
        </w:rPr>
        <w:t>sy to install with the NETGEAR G</w:t>
      </w:r>
      <w:r w:rsidRPr="005461D3">
        <w:rPr>
          <w:rFonts w:cs="Arial"/>
          <w:sz w:val="22"/>
          <w:szCs w:val="22"/>
        </w:rPr>
        <w:t>enie® for total network control.</w:t>
      </w:r>
    </w:p>
    <w:p w14:paraId="261A4967" w14:textId="77777777" w:rsidR="009520D4" w:rsidRDefault="009520D4">
      <w:pPr>
        <w:rPr>
          <w:sz w:val="22"/>
          <w:szCs w:val="22"/>
        </w:rPr>
      </w:pPr>
    </w:p>
    <w:p w14:paraId="60348C80" w14:textId="77777777" w:rsidR="007E6F84" w:rsidRDefault="007E6F84">
      <w:pPr>
        <w:rPr>
          <w:sz w:val="22"/>
          <w:szCs w:val="22"/>
        </w:rPr>
      </w:pPr>
    </w:p>
    <w:p w14:paraId="3D8F2A6E" w14:textId="1A2AFFB8" w:rsidR="00F06666" w:rsidRDefault="00594755" w:rsidP="008A38BE">
      <w:pPr>
        <w:widowControl w:val="0"/>
        <w:autoSpaceDE w:val="0"/>
        <w:autoSpaceDN w:val="0"/>
        <w:adjustRightInd w:val="0"/>
        <w:rPr>
          <w:rFonts w:cs="Arial"/>
          <w:sz w:val="22"/>
          <w:szCs w:val="22"/>
        </w:rPr>
      </w:pPr>
      <w:r>
        <w:rPr>
          <w:rFonts w:cs="Arial"/>
          <w:sz w:val="22"/>
          <w:szCs w:val="22"/>
        </w:rPr>
        <w:t>--</w:t>
      </w:r>
    </w:p>
    <w:p w14:paraId="4ED69BFC" w14:textId="77777777" w:rsidR="00594755" w:rsidRDefault="00594755" w:rsidP="008A38BE">
      <w:pPr>
        <w:widowControl w:val="0"/>
        <w:autoSpaceDE w:val="0"/>
        <w:autoSpaceDN w:val="0"/>
        <w:adjustRightInd w:val="0"/>
        <w:rPr>
          <w:rFonts w:cs="Arial"/>
          <w:sz w:val="22"/>
          <w:szCs w:val="22"/>
        </w:rPr>
      </w:pPr>
    </w:p>
    <w:p w14:paraId="7EA10244" w14:textId="35C6387E" w:rsidR="00594755" w:rsidRDefault="00594755" w:rsidP="008A38BE">
      <w:pPr>
        <w:widowControl w:val="0"/>
        <w:autoSpaceDE w:val="0"/>
        <w:autoSpaceDN w:val="0"/>
        <w:adjustRightInd w:val="0"/>
        <w:rPr>
          <w:rFonts w:cs="Arial"/>
          <w:sz w:val="22"/>
          <w:szCs w:val="22"/>
        </w:rPr>
      </w:pPr>
      <w:r>
        <w:rPr>
          <w:rFonts w:cs="Arial"/>
          <w:sz w:val="22"/>
          <w:szCs w:val="22"/>
        </w:rPr>
        <w:t>Sony 256GB Professional Portable External Solid State Drive</w:t>
      </w:r>
    </w:p>
    <w:p w14:paraId="15D9D53B" w14:textId="35B5D0CF" w:rsidR="00594755" w:rsidRDefault="00594755" w:rsidP="008A38BE">
      <w:pPr>
        <w:widowControl w:val="0"/>
        <w:autoSpaceDE w:val="0"/>
        <w:autoSpaceDN w:val="0"/>
        <w:adjustRightInd w:val="0"/>
        <w:rPr>
          <w:rFonts w:cs="Arial"/>
          <w:sz w:val="22"/>
          <w:szCs w:val="22"/>
        </w:rPr>
      </w:pPr>
      <w:hyperlink r:id="rId10" w:history="1">
        <w:r w:rsidRPr="008F603B">
          <w:rPr>
            <w:rStyle w:val="Hyperlink"/>
            <w:rFonts w:cs="Arial"/>
            <w:sz w:val="22"/>
            <w:szCs w:val="22"/>
          </w:rPr>
          <w:t>http://www.adorama.com/SOPSZSA25.html</w:t>
        </w:r>
      </w:hyperlink>
    </w:p>
    <w:p w14:paraId="01E0F566" w14:textId="77777777" w:rsidR="00594755" w:rsidRPr="00594755" w:rsidRDefault="00594755" w:rsidP="008A38BE">
      <w:pPr>
        <w:widowControl w:val="0"/>
        <w:autoSpaceDE w:val="0"/>
        <w:autoSpaceDN w:val="0"/>
        <w:adjustRightInd w:val="0"/>
        <w:rPr>
          <w:rFonts w:cs="Arial"/>
          <w:sz w:val="22"/>
          <w:szCs w:val="22"/>
        </w:rPr>
      </w:pPr>
    </w:p>
    <w:p w14:paraId="50516F69" w14:textId="54CB125F" w:rsidR="00594755" w:rsidRDefault="00594755" w:rsidP="00594755">
      <w:pPr>
        <w:widowControl w:val="0"/>
        <w:autoSpaceDE w:val="0"/>
        <w:autoSpaceDN w:val="0"/>
        <w:adjustRightInd w:val="0"/>
        <w:rPr>
          <w:rFonts w:cs="Arial"/>
          <w:sz w:val="22"/>
          <w:szCs w:val="22"/>
        </w:rPr>
      </w:pPr>
      <w:r w:rsidRPr="00594755">
        <w:rPr>
          <w:rFonts w:cs="Arial"/>
          <w:sz w:val="22"/>
          <w:szCs w:val="22"/>
        </w:rPr>
        <w:t>The</w:t>
      </w:r>
      <w:r w:rsidR="00C24F63">
        <w:rPr>
          <w:rFonts w:cs="Arial"/>
          <w:sz w:val="22"/>
          <w:szCs w:val="22"/>
        </w:rPr>
        <w:t xml:space="preserve"> brand new</w:t>
      </w:r>
      <w:r w:rsidRPr="00594755">
        <w:rPr>
          <w:rFonts w:cs="Arial"/>
          <w:sz w:val="22"/>
          <w:szCs w:val="22"/>
        </w:rPr>
        <w:t xml:space="preserve"> </w:t>
      </w:r>
      <w:hyperlink r:id="rId11" w:history="1">
        <w:r w:rsidRPr="00594755">
          <w:rPr>
            <w:rStyle w:val="Hyperlink"/>
            <w:rFonts w:cs="Arial"/>
            <w:color w:val="0000FF"/>
            <w:sz w:val="22"/>
            <w:szCs w:val="22"/>
          </w:rPr>
          <w:t>256GB Professional External Solid State Drive from Sony</w:t>
        </w:r>
      </w:hyperlink>
      <w:r w:rsidRPr="00594755">
        <w:rPr>
          <w:rFonts w:cs="Arial"/>
          <w:sz w:val="22"/>
          <w:szCs w:val="22"/>
        </w:rPr>
        <w:t xml:space="preserve"> features a 256GB capacity drive encased in a reinforced, shock-resistant enclosure. Connect this drive to </w:t>
      </w:r>
      <w:r>
        <w:rPr>
          <w:rFonts w:cs="Arial"/>
          <w:sz w:val="22"/>
          <w:szCs w:val="22"/>
        </w:rPr>
        <w:t xml:space="preserve">either a </w:t>
      </w:r>
      <w:r w:rsidRPr="00594755">
        <w:rPr>
          <w:rFonts w:cs="Arial"/>
          <w:sz w:val="22"/>
          <w:szCs w:val="22"/>
        </w:rPr>
        <w:t xml:space="preserve">Windows </w:t>
      </w:r>
      <w:r>
        <w:rPr>
          <w:rFonts w:cs="Arial"/>
          <w:sz w:val="22"/>
          <w:szCs w:val="22"/>
        </w:rPr>
        <w:t>or Mac computer</w:t>
      </w:r>
      <w:r w:rsidRPr="00594755">
        <w:rPr>
          <w:rFonts w:cs="Arial"/>
          <w:sz w:val="22"/>
          <w:szCs w:val="22"/>
        </w:rPr>
        <w:t xml:space="preserve"> via the integrated USB 3.0 and FireWire 800 ports</w:t>
      </w:r>
      <w:r>
        <w:rPr>
          <w:rFonts w:cs="Arial"/>
          <w:sz w:val="22"/>
          <w:szCs w:val="22"/>
        </w:rPr>
        <w:t>, which are</w:t>
      </w:r>
      <w:r w:rsidRPr="00594755">
        <w:rPr>
          <w:rFonts w:cs="Arial"/>
          <w:sz w:val="22"/>
          <w:szCs w:val="22"/>
        </w:rPr>
        <w:t xml:space="preserve"> complete with dust</w:t>
      </w:r>
      <w:r>
        <w:rPr>
          <w:rFonts w:cs="Arial"/>
          <w:sz w:val="22"/>
          <w:szCs w:val="22"/>
        </w:rPr>
        <w:t>-</w:t>
      </w:r>
      <w:r w:rsidRPr="00594755">
        <w:rPr>
          <w:rFonts w:cs="Arial"/>
          <w:sz w:val="22"/>
          <w:szCs w:val="22"/>
        </w:rPr>
        <w:t xml:space="preserve"> and splash</w:t>
      </w:r>
      <w:r>
        <w:rPr>
          <w:rFonts w:cs="Arial"/>
          <w:sz w:val="22"/>
          <w:szCs w:val="22"/>
        </w:rPr>
        <w:t>-</w:t>
      </w:r>
      <w:r w:rsidRPr="00594755">
        <w:rPr>
          <w:rFonts w:cs="Arial"/>
          <w:sz w:val="22"/>
          <w:szCs w:val="22"/>
        </w:rPr>
        <w:t>resi</w:t>
      </w:r>
      <w:r>
        <w:rPr>
          <w:rFonts w:cs="Arial"/>
          <w:sz w:val="22"/>
          <w:szCs w:val="22"/>
        </w:rPr>
        <w:t>stant doors. Add this drive to your current set-up easily just by daisy-chaining it, and, o</w:t>
      </w:r>
      <w:r w:rsidRPr="00594755">
        <w:rPr>
          <w:rFonts w:cs="Arial"/>
          <w:sz w:val="22"/>
          <w:szCs w:val="22"/>
        </w:rPr>
        <w:t xml:space="preserve">nce configured, </w:t>
      </w:r>
      <w:r>
        <w:rPr>
          <w:rFonts w:cs="Arial"/>
          <w:sz w:val="22"/>
          <w:szCs w:val="22"/>
        </w:rPr>
        <w:t>you can format the</w:t>
      </w:r>
      <w:r w:rsidRPr="00594755">
        <w:rPr>
          <w:rFonts w:cs="Arial"/>
          <w:sz w:val="22"/>
          <w:szCs w:val="22"/>
        </w:rPr>
        <w:t xml:space="preserve"> drive to suit a variety of needs</w:t>
      </w:r>
      <w:r>
        <w:rPr>
          <w:rFonts w:cs="Arial"/>
          <w:sz w:val="22"/>
          <w:szCs w:val="22"/>
        </w:rPr>
        <w:t>; i</w:t>
      </w:r>
      <w:r w:rsidRPr="00594755">
        <w:rPr>
          <w:rFonts w:cs="Arial"/>
          <w:sz w:val="22"/>
          <w:szCs w:val="22"/>
        </w:rPr>
        <w:t>t can easily be reformatted to switch between FAT32, HFS+ and NTFS file systems.</w:t>
      </w:r>
      <w:r>
        <w:rPr>
          <w:rFonts w:cs="Arial"/>
          <w:sz w:val="22"/>
          <w:szCs w:val="22"/>
        </w:rPr>
        <w:t xml:space="preserve"> </w:t>
      </w:r>
    </w:p>
    <w:p w14:paraId="0D8C9C4F" w14:textId="77777777" w:rsidR="00C24F63" w:rsidRDefault="00C24F63" w:rsidP="00594755">
      <w:pPr>
        <w:widowControl w:val="0"/>
        <w:autoSpaceDE w:val="0"/>
        <w:autoSpaceDN w:val="0"/>
        <w:adjustRightInd w:val="0"/>
        <w:rPr>
          <w:rFonts w:cs="Arial"/>
          <w:sz w:val="22"/>
          <w:szCs w:val="22"/>
        </w:rPr>
      </w:pPr>
    </w:p>
    <w:p w14:paraId="18AB9059" w14:textId="66553559" w:rsidR="00594755" w:rsidRDefault="00594755" w:rsidP="00594755">
      <w:pPr>
        <w:widowControl w:val="0"/>
        <w:autoSpaceDE w:val="0"/>
        <w:autoSpaceDN w:val="0"/>
        <w:adjustRightInd w:val="0"/>
        <w:rPr>
          <w:rFonts w:cs="Arial"/>
          <w:sz w:val="22"/>
          <w:szCs w:val="22"/>
        </w:rPr>
      </w:pPr>
      <w:r>
        <w:rPr>
          <w:rFonts w:cs="Arial"/>
          <w:sz w:val="22"/>
          <w:szCs w:val="22"/>
        </w:rPr>
        <w:t>Simple, portable power at a great price</w:t>
      </w:r>
      <w:r w:rsidR="00C24F63">
        <w:rPr>
          <w:rFonts w:cs="Arial"/>
          <w:sz w:val="22"/>
          <w:szCs w:val="22"/>
        </w:rPr>
        <w:t>, and it looks slick, too</w:t>
      </w:r>
      <w:r>
        <w:rPr>
          <w:rFonts w:cs="Arial"/>
          <w:sz w:val="22"/>
          <w:szCs w:val="22"/>
        </w:rPr>
        <w:t xml:space="preserve"> – what’s not to love?</w:t>
      </w:r>
    </w:p>
    <w:p w14:paraId="573B8ABE" w14:textId="77777777" w:rsidR="00594755" w:rsidRDefault="00594755" w:rsidP="00594755">
      <w:pPr>
        <w:widowControl w:val="0"/>
        <w:autoSpaceDE w:val="0"/>
        <w:autoSpaceDN w:val="0"/>
        <w:adjustRightInd w:val="0"/>
        <w:rPr>
          <w:rFonts w:cs="Arial"/>
          <w:sz w:val="22"/>
          <w:szCs w:val="22"/>
        </w:rPr>
      </w:pPr>
    </w:p>
    <w:p w14:paraId="02EA2060" w14:textId="7E631873" w:rsidR="00594755" w:rsidRDefault="00594755" w:rsidP="00594755">
      <w:pPr>
        <w:widowControl w:val="0"/>
        <w:autoSpaceDE w:val="0"/>
        <w:autoSpaceDN w:val="0"/>
        <w:adjustRightInd w:val="0"/>
        <w:rPr>
          <w:rFonts w:cs="Arial"/>
          <w:sz w:val="22"/>
          <w:szCs w:val="22"/>
        </w:rPr>
      </w:pPr>
      <w:r>
        <w:rPr>
          <w:rFonts w:cs="Arial"/>
          <w:sz w:val="22"/>
          <w:szCs w:val="22"/>
        </w:rPr>
        <w:t>--</w:t>
      </w:r>
    </w:p>
    <w:p w14:paraId="6AE8C1E3" w14:textId="77777777" w:rsidR="00594755" w:rsidRDefault="00594755" w:rsidP="00594755">
      <w:pPr>
        <w:widowControl w:val="0"/>
        <w:autoSpaceDE w:val="0"/>
        <w:autoSpaceDN w:val="0"/>
        <w:adjustRightInd w:val="0"/>
        <w:rPr>
          <w:rFonts w:cs="Arial"/>
          <w:sz w:val="22"/>
          <w:szCs w:val="22"/>
        </w:rPr>
      </w:pPr>
    </w:p>
    <w:p w14:paraId="3AADF5C7" w14:textId="573685A2" w:rsidR="00594755" w:rsidRDefault="00ED2DC5" w:rsidP="00594755">
      <w:pPr>
        <w:widowControl w:val="0"/>
        <w:autoSpaceDE w:val="0"/>
        <w:autoSpaceDN w:val="0"/>
        <w:adjustRightInd w:val="0"/>
        <w:rPr>
          <w:rFonts w:cs="Arial"/>
          <w:sz w:val="22"/>
          <w:szCs w:val="22"/>
        </w:rPr>
      </w:pPr>
      <w:r w:rsidRPr="00ED2DC5">
        <w:rPr>
          <w:rFonts w:cs="Arial"/>
          <w:iCs/>
          <w:sz w:val="22"/>
          <w:szCs w:val="22"/>
        </w:rPr>
        <w:t xml:space="preserve">Bose </w:t>
      </w:r>
      <w:proofErr w:type="spellStart"/>
      <w:r w:rsidRPr="00ED2DC5">
        <w:rPr>
          <w:rFonts w:cs="Arial"/>
          <w:iCs/>
          <w:sz w:val="22"/>
          <w:szCs w:val="22"/>
        </w:rPr>
        <w:t>CineMate</w:t>
      </w:r>
      <w:proofErr w:type="spellEnd"/>
      <w:r w:rsidRPr="00ED2DC5">
        <w:rPr>
          <w:rFonts w:cs="Arial"/>
          <w:iCs/>
          <w:sz w:val="22"/>
          <w:szCs w:val="22"/>
        </w:rPr>
        <w:t xml:space="preserve"> 120 Home Theate</w:t>
      </w:r>
      <w:r>
        <w:rPr>
          <w:rFonts w:cs="Arial"/>
          <w:iCs/>
          <w:sz w:val="22"/>
          <w:szCs w:val="22"/>
        </w:rPr>
        <w:t>r Speaker System Bundle</w:t>
      </w:r>
      <w:r>
        <w:rPr>
          <w:rFonts w:cs="Arial"/>
          <w:iCs/>
          <w:sz w:val="22"/>
          <w:szCs w:val="22"/>
        </w:rPr>
        <w:br/>
      </w:r>
      <w:hyperlink r:id="rId12" w:history="1">
        <w:r w:rsidRPr="008F603B">
          <w:rPr>
            <w:rStyle w:val="Hyperlink"/>
            <w:rFonts w:cs="Arial"/>
            <w:sz w:val="22"/>
            <w:szCs w:val="22"/>
          </w:rPr>
          <w:t>http://www.adorama.com/BOCM120HTSG.html</w:t>
        </w:r>
      </w:hyperlink>
    </w:p>
    <w:p w14:paraId="6C1D35F2" w14:textId="77777777" w:rsidR="00ED2DC5" w:rsidRDefault="00ED2DC5" w:rsidP="00594755">
      <w:pPr>
        <w:widowControl w:val="0"/>
        <w:autoSpaceDE w:val="0"/>
        <w:autoSpaceDN w:val="0"/>
        <w:adjustRightInd w:val="0"/>
        <w:rPr>
          <w:rFonts w:cs="Arial"/>
          <w:sz w:val="22"/>
          <w:szCs w:val="22"/>
        </w:rPr>
      </w:pPr>
    </w:p>
    <w:p w14:paraId="3DF6CEEC" w14:textId="7793B3DD" w:rsidR="000361E1" w:rsidRPr="000361E1" w:rsidRDefault="00ED2DC5" w:rsidP="000361E1">
      <w:pPr>
        <w:widowControl w:val="0"/>
        <w:autoSpaceDE w:val="0"/>
        <w:autoSpaceDN w:val="0"/>
        <w:adjustRightInd w:val="0"/>
        <w:rPr>
          <w:rFonts w:cs="Arial"/>
          <w:sz w:val="22"/>
          <w:szCs w:val="22"/>
        </w:rPr>
      </w:pPr>
      <w:r w:rsidRPr="000361E1">
        <w:rPr>
          <w:rFonts w:cs="Arial"/>
          <w:sz w:val="22"/>
          <w:szCs w:val="22"/>
        </w:rPr>
        <w:t xml:space="preserve">Another new release in our technology category, this time from Bose, will have your home theater </w:t>
      </w:r>
      <w:r w:rsidR="000361E1" w:rsidRPr="000361E1">
        <w:rPr>
          <w:rFonts w:cs="Arial"/>
          <w:sz w:val="22"/>
          <w:szCs w:val="22"/>
        </w:rPr>
        <w:t>rocking</w:t>
      </w:r>
      <w:r w:rsidRPr="000361E1">
        <w:rPr>
          <w:rFonts w:cs="Arial"/>
          <w:sz w:val="22"/>
          <w:szCs w:val="22"/>
        </w:rPr>
        <w:t xml:space="preserve"> with clear, full sound. </w:t>
      </w:r>
      <w:r w:rsidR="000361E1" w:rsidRPr="000361E1">
        <w:rPr>
          <w:rFonts w:cs="Arial"/>
          <w:sz w:val="22"/>
          <w:szCs w:val="22"/>
        </w:rPr>
        <w:t xml:space="preserve">The single, compact speaker blends with your flat-panel TV while </w:t>
      </w:r>
      <w:proofErr w:type="spellStart"/>
      <w:r w:rsidR="000361E1" w:rsidRPr="000361E1">
        <w:rPr>
          <w:rFonts w:cs="Arial"/>
          <w:sz w:val="22"/>
          <w:szCs w:val="22"/>
        </w:rPr>
        <w:t>TrueSpace</w:t>
      </w:r>
      <w:proofErr w:type="spellEnd"/>
      <w:r w:rsidR="000361E1" w:rsidRPr="000361E1">
        <w:rPr>
          <w:rFonts w:cs="Arial"/>
          <w:sz w:val="22"/>
          <w:szCs w:val="22"/>
        </w:rPr>
        <w:t xml:space="preserve">® signal processing delivers spacious sound for your TV, movies, music and more. The </w:t>
      </w:r>
      <w:proofErr w:type="spellStart"/>
      <w:r w:rsidR="000361E1" w:rsidRPr="000361E1">
        <w:rPr>
          <w:rFonts w:cs="Arial"/>
          <w:sz w:val="22"/>
          <w:szCs w:val="22"/>
        </w:rPr>
        <w:t>ADAPTiQ</w:t>
      </w:r>
      <w:proofErr w:type="spellEnd"/>
      <w:r w:rsidR="000361E1" w:rsidRPr="000361E1">
        <w:rPr>
          <w:rFonts w:cs="Arial"/>
          <w:sz w:val="22"/>
          <w:szCs w:val="22"/>
        </w:rPr>
        <w:t xml:space="preserve">® audio calibration system adjusts sound based on your </w:t>
      </w:r>
      <w:proofErr w:type="spellStart"/>
      <w:r w:rsidR="000361E1" w:rsidRPr="000361E1">
        <w:rPr>
          <w:rFonts w:cs="Arial"/>
          <w:sz w:val="22"/>
          <w:szCs w:val="22"/>
        </w:rPr>
        <w:t>soundbar's</w:t>
      </w:r>
      <w:proofErr w:type="spellEnd"/>
      <w:r w:rsidR="000361E1" w:rsidRPr="000361E1">
        <w:rPr>
          <w:rFonts w:cs="Arial"/>
          <w:sz w:val="22"/>
          <w:szCs w:val="22"/>
        </w:rPr>
        <w:t xml:space="preserve"> location and your room's unique size and shape. The </w:t>
      </w:r>
      <w:proofErr w:type="spellStart"/>
      <w:r w:rsidR="000361E1" w:rsidRPr="000361E1">
        <w:rPr>
          <w:rFonts w:cs="Arial"/>
          <w:sz w:val="22"/>
          <w:szCs w:val="22"/>
        </w:rPr>
        <w:t>soundbar</w:t>
      </w:r>
      <w:proofErr w:type="spellEnd"/>
      <w:r w:rsidR="000361E1" w:rsidRPr="000361E1">
        <w:rPr>
          <w:rFonts w:cs="Arial"/>
          <w:sz w:val="22"/>
          <w:szCs w:val="22"/>
        </w:rPr>
        <w:t xml:space="preserve"> can be easily wall-mounted with an available bracket. And the wireless </w:t>
      </w:r>
      <w:proofErr w:type="spellStart"/>
      <w:r w:rsidR="000361E1" w:rsidRPr="000361E1">
        <w:rPr>
          <w:rFonts w:cs="Arial"/>
          <w:sz w:val="22"/>
          <w:szCs w:val="22"/>
        </w:rPr>
        <w:t>Acoustimass</w:t>
      </w:r>
      <w:proofErr w:type="spellEnd"/>
      <w:r w:rsidR="000361E1" w:rsidRPr="000361E1">
        <w:rPr>
          <w:rFonts w:cs="Arial"/>
          <w:sz w:val="22"/>
          <w:szCs w:val="22"/>
        </w:rPr>
        <w:t xml:space="preserve">® module supplies impactful bass, even if you hide it out of sight behind furniture. </w:t>
      </w:r>
    </w:p>
    <w:p w14:paraId="406D1404" w14:textId="77777777" w:rsidR="000361E1" w:rsidRPr="000361E1" w:rsidRDefault="000361E1" w:rsidP="000361E1">
      <w:pPr>
        <w:widowControl w:val="0"/>
        <w:autoSpaceDE w:val="0"/>
        <w:autoSpaceDN w:val="0"/>
        <w:adjustRightInd w:val="0"/>
        <w:rPr>
          <w:rFonts w:cs="Arial"/>
          <w:sz w:val="22"/>
          <w:szCs w:val="22"/>
        </w:rPr>
      </w:pPr>
    </w:p>
    <w:p w14:paraId="33A5C6F4" w14:textId="77777777" w:rsidR="000361E1" w:rsidRPr="000361E1" w:rsidRDefault="000361E1" w:rsidP="000361E1">
      <w:pPr>
        <w:widowControl w:val="0"/>
        <w:autoSpaceDE w:val="0"/>
        <w:autoSpaceDN w:val="0"/>
        <w:adjustRightInd w:val="0"/>
        <w:rPr>
          <w:rFonts w:cs="Arial"/>
          <w:sz w:val="22"/>
          <w:szCs w:val="22"/>
        </w:rPr>
      </w:pPr>
      <w:r w:rsidRPr="000361E1">
        <w:rPr>
          <w:rFonts w:cs="Arial"/>
          <w:sz w:val="22"/>
          <w:szCs w:val="22"/>
        </w:rPr>
        <w:t xml:space="preserve">The </w:t>
      </w:r>
      <w:proofErr w:type="spellStart"/>
      <w:r w:rsidRPr="000361E1">
        <w:rPr>
          <w:rFonts w:cs="Arial"/>
          <w:sz w:val="22"/>
          <w:szCs w:val="22"/>
        </w:rPr>
        <w:t>CineMate</w:t>
      </w:r>
      <w:proofErr w:type="spellEnd"/>
      <w:r w:rsidRPr="000361E1">
        <w:rPr>
          <w:rFonts w:cs="Arial"/>
          <w:sz w:val="22"/>
          <w:szCs w:val="22"/>
        </w:rPr>
        <w:t xml:space="preserve"> 120 system is easy to use. A small control console offers simple access to settings and displays which source you've selected. Four HDMI inputs ensure consistent audio from connected sources. Its HDMI output to the TV supports Audio Return Channel (ARC), eliminating the need for an additional audio cable for TVs that support ARC. And a universal remote is included to simplify your everyday experience, working with the control console to offer easy access to your entertainment. </w:t>
      </w:r>
    </w:p>
    <w:p w14:paraId="79CE4EE3" w14:textId="77777777" w:rsidR="000361E1" w:rsidRPr="000361E1" w:rsidRDefault="000361E1" w:rsidP="000361E1">
      <w:pPr>
        <w:widowControl w:val="0"/>
        <w:autoSpaceDE w:val="0"/>
        <w:autoSpaceDN w:val="0"/>
        <w:adjustRightInd w:val="0"/>
        <w:rPr>
          <w:rFonts w:cs="Arial"/>
          <w:sz w:val="22"/>
          <w:szCs w:val="22"/>
        </w:rPr>
      </w:pPr>
    </w:p>
    <w:p w14:paraId="61B182B3" w14:textId="4AB5C94C" w:rsidR="00ED2DC5" w:rsidRPr="000361E1" w:rsidRDefault="000361E1" w:rsidP="000361E1">
      <w:pPr>
        <w:widowControl w:val="0"/>
        <w:autoSpaceDE w:val="0"/>
        <w:autoSpaceDN w:val="0"/>
        <w:adjustRightInd w:val="0"/>
        <w:rPr>
          <w:rFonts w:cs="Arial"/>
          <w:sz w:val="22"/>
          <w:szCs w:val="22"/>
        </w:rPr>
      </w:pPr>
      <w:r w:rsidRPr="000361E1">
        <w:rPr>
          <w:rFonts w:cs="Arial"/>
          <w:sz w:val="22"/>
          <w:szCs w:val="22"/>
        </w:rPr>
        <w:t xml:space="preserve">The </w:t>
      </w:r>
      <w:proofErr w:type="spellStart"/>
      <w:r w:rsidRPr="000361E1">
        <w:rPr>
          <w:rFonts w:cs="Arial"/>
          <w:sz w:val="22"/>
          <w:szCs w:val="22"/>
        </w:rPr>
        <w:t>CineMate</w:t>
      </w:r>
      <w:proofErr w:type="spellEnd"/>
      <w:r w:rsidRPr="000361E1">
        <w:rPr>
          <w:rFonts w:cs="Arial"/>
          <w:sz w:val="22"/>
          <w:szCs w:val="22"/>
        </w:rPr>
        <w:t xml:space="preserve"> 120 system is flexible, too. It's compatible </w:t>
      </w:r>
      <w:proofErr w:type="gramStart"/>
      <w:r w:rsidRPr="000361E1">
        <w:rPr>
          <w:rFonts w:cs="Arial"/>
          <w:sz w:val="22"/>
          <w:szCs w:val="22"/>
        </w:rPr>
        <w:t>with 4K vide</w:t>
      </w:r>
      <w:r>
        <w:rPr>
          <w:rFonts w:cs="Arial"/>
          <w:sz w:val="22"/>
          <w:szCs w:val="22"/>
        </w:rPr>
        <w:t>o,</w:t>
      </w:r>
      <w:proofErr w:type="gramEnd"/>
      <w:r>
        <w:rPr>
          <w:rFonts w:cs="Arial"/>
          <w:sz w:val="22"/>
          <w:szCs w:val="22"/>
        </w:rPr>
        <w:t xml:space="preserve"> so if you own an Ultra HD TV</w:t>
      </w:r>
      <w:r w:rsidRPr="000361E1">
        <w:rPr>
          <w:rFonts w:cs="Arial"/>
          <w:sz w:val="22"/>
          <w:szCs w:val="22"/>
        </w:rPr>
        <w:t xml:space="preserve"> you can easily add Bose sound. And with the optional </w:t>
      </w:r>
      <w:proofErr w:type="spellStart"/>
      <w:r w:rsidRPr="000361E1">
        <w:rPr>
          <w:rFonts w:cs="Arial"/>
          <w:sz w:val="22"/>
          <w:szCs w:val="22"/>
        </w:rPr>
        <w:t>SoundTouch</w:t>
      </w:r>
      <w:proofErr w:type="spellEnd"/>
      <w:r w:rsidRPr="000361E1">
        <w:rPr>
          <w:rFonts w:cs="Arial"/>
          <w:sz w:val="22"/>
          <w:szCs w:val="22"/>
        </w:rPr>
        <w:t xml:space="preserve"> wireless adapter (sold separately) you can enjoy music more effortlessly than ever before. Wirelessly stream Internet radio, music services and your music library at the touch of a button over an existing home Wi-Fi® network.</w:t>
      </w:r>
    </w:p>
    <w:p w14:paraId="2E3305EC" w14:textId="77777777" w:rsidR="00594755" w:rsidRPr="000361E1" w:rsidRDefault="00594755" w:rsidP="008A38BE">
      <w:pPr>
        <w:widowControl w:val="0"/>
        <w:autoSpaceDE w:val="0"/>
        <w:autoSpaceDN w:val="0"/>
        <w:adjustRightInd w:val="0"/>
        <w:rPr>
          <w:rFonts w:cs="Arial"/>
          <w:sz w:val="22"/>
          <w:szCs w:val="22"/>
        </w:rPr>
      </w:pPr>
    </w:p>
    <w:p w14:paraId="7BD3114E" w14:textId="3CB8A78F" w:rsidR="00743D19" w:rsidRDefault="00366CCC" w:rsidP="008A38BE">
      <w:pPr>
        <w:widowControl w:val="0"/>
        <w:autoSpaceDE w:val="0"/>
        <w:autoSpaceDN w:val="0"/>
        <w:adjustRightInd w:val="0"/>
        <w:rPr>
          <w:rFonts w:cs="Arial"/>
          <w:sz w:val="22"/>
          <w:szCs w:val="22"/>
        </w:rPr>
      </w:pPr>
      <w:r>
        <w:rPr>
          <w:rFonts w:cs="Arial"/>
          <w:sz w:val="22"/>
          <w:szCs w:val="22"/>
        </w:rPr>
        <w:t>--</w:t>
      </w:r>
    </w:p>
    <w:p w14:paraId="1FD4AB34" w14:textId="77777777" w:rsidR="00366CCC" w:rsidRDefault="00366CCC" w:rsidP="008A38BE">
      <w:pPr>
        <w:widowControl w:val="0"/>
        <w:autoSpaceDE w:val="0"/>
        <w:autoSpaceDN w:val="0"/>
        <w:adjustRightInd w:val="0"/>
        <w:rPr>
          <w:rFonts w:cs="Arial"/>
          <w:sz w:val="22"/>
          <w:szCs w:val="22"/>
        </w:rPr>
      </w:pPr>
    </w:p>
    <w:p w14:paraId="1300DF3C" w14:textId="720E384D" w:rsidR="00366CCC" w:rsidRDefault="00366CCC" w:rsidP="008A38BE">
      <w:pPr>
        <w:widowControl w:val="0"/>
        <w:autoSpaceDE w:val="0"/>
        <w:autoSpaceDN w:val="0"/>
        <w:adjustRightInd w:val="0"/>
        <w:rPr>
          <w:rFonts w:cs="Arial"/>
          <w:iCs/>
          <w:sz w:val="22"/>
          <w:szCs w:val="22"/>
        </w:rPr>
      </w:pPr>
      <w:proofErr w:type="spellStart"/>
      <w:r w:rsidRPr="00366CCC">
        <w:rPr>
          <w:rFonts w:cs="Arial"/>
          <w:iCs/>
          <w:sz w:val="22"/>
          <w:szCs w:val="22"/>
        </w:rPr>
        <w:t>Behringer</w:t>
      </w:r>
      <w:proofErr w:type="spellEnd"/>
      <w:r w:rsidRPr="00366CCC">
        <w:rPr>
          <w:rFonts w:cs="Arial"/>
          <w:iCs/>
          <w:sz w:val="22"/>
          <w:szCs w:val="22"/>
        </w:rPr>
        <w:t xml:space="preserve"> TRUTH B2030A High-Resolution Active 2-Way Reference Studio Monitor</w:t>
      </w:r>
      <w:r>
        <w:rPr>
          <w:rFonts w:cs="Arial"/>
          <w:iCs/>
          <w:sz w:val="22"/>
          <w:szCs w:val="22"/>
        </w:rPr>
        <w:t>, pair</w:t>
      </w:r>
    </w:p>
    <w:p w14:paraId="2A9004A0" w14:textId="21EF203D" w:rsidR="00366CCC" w:rsidRDefault="00366CCC" w:rsidP="008A38BE">
      <w:pPr>
        <w:widowControl w:val="0"/>
        <w:autoSpaceDE w:val="0"/>
        <w:autoSpaceDN w:val="0"/>
        <w:adjustRightInd w:val="0"/>
        <w:rPr>
          <w:rFonts w:cs="Arial"/>
          <w:sz w:val="22"/>
          <w:szCs w:val="22"/>
        </w:rPr>
      </w:pPr>
      <w:hyperlink r:id="rId13" w:history="1">
        <w:r w:rsidRPr="008F603B">
          <w:rPr>
            <w:rStyle w:val="Hyperlink"/>
            <w:rFonts w:cs="Arial"/>
            <w:sz w:val="22"/>
            <w:szCs w:val="22"/>
          </w:rPr>
          <w:t>http://www.adorama.com/BEB2030A.html</w:t>
        </w:r>
      </w:hyperlink>
    </w:p>
    <w:p w14:paraId="2448061F" w14:textId="77777777" w:rsidR="00366CCC" w:rsidRPr="00366CCC" w:rsidRDefault="00366CCC" w:rsidP="008A38BE">
      <w:pPr>
        <w:widowControl w:val="0"/>
        <w:autoSpaceDE w:val="0"/>
        <w:autoSpaceDN w:val="0"/>
        <w:adjustRightInd w:val="0"/>
        <w:rPr>
          <w:rFonts w:cs="Arial"/>
          <w:sz w:val="22"/>
          <w:szCs w:val="22"/>
        </w:rPr>
      </w:pPr>
    </w:p>
    <w:p w14:paraId="6DB48738" w14:textId="3385815C" w:rsidR="00366CCC" w:rsidRPr="00366CCC" w:rsidRDefault="00366CCC" w:rsidP="008A38BE">
      <w:pPr>
        <w:widowControl w:val="0"/>
        <w:autoSpaceDE w:val="0"/>
        <w:autoSpaceDN w:val="0"/>
        <w:adjustRightInd w:val="0"/>
        <w:rPr>
          <w:rFonts w:cs="Arial"/>
          <w:sz w:val="22"/>
          <w:szCs w:val="22"/>
        </w:rPr>
      </w:pPr>
      <w:r w:rsidRPr="00366CCC">
        <w:rPr>
          <w:rFonts w:cs="Arial"/>
          <w:sz w:val="22"/>
          <w:szCs w:val="22"/>
        </w:rPr>
        <w:t xml:space="preserve">Surprise your favorite musician this year with a great gift from </w:t>
      </w:r>
      <w:proofErr w:type="spellStart"/>
      <w:r w:rsidRPr="00366CCC">
        <w:rPr>
          <w:rFonts w:cs="Arial"/>
          <w:sz w:val="22"/>
          <w:szCs w:val="22"/>
        </w:rPr>
        <w:t>Behringer</w:t>
      </w:r>
      <w:proofErr w:type="spellEnd"/>
      <w:r w:rsidRPr="00366CCC">
        <w:rPr>
          <w:rFonts w:cs="Arial"/>
          <w:sz w:val="22"/>
          <w:szCs w:val="22"/>
        </w:rPr>
        <w:t xml:space="preserve">. The </w:t>
      </w:r>
      <w:hyperlink r:id="rId14" w:history="1">
        <w:proofErr w:type="spellStart"/>
        <w:r w:rsidRPr="00366CCC">
          <w:rPr>
            <w:rStyle w:val="Hyperlink"/>
            <w:rFonts w:cs="Arial"/>
            <w:sz w:val="22"/>
            <w:szCs w:val="22"/>
          </w:rPr>
          <w:t>Behringer</w:t>
        </w:r>
        <w:proofErr w:type="spellEnd"/>
        <w:r w:rsidRPr="00366CCC">
          <w:rPr>
            <w:rStyle w:val="Hyperlink"/>
            <w:rFonts w:cs="Arial"/>
            <w:sz w:val="22"/>
            <w:szCs w:val="22"/>
          </w:rPr>
          <w:t xml:space="preserve"> TRUTH B2030A High-Resolution Active 2-Way Reference Studio Monitor</w:t>
        </w:r>
      </w:hyperlink>
      <w:r w:rsidRPr="00366CCC">
        <w:rPr>
          <w:rFonts w:cs="Arial"/>
          <w:sz w:val="22"/>
          <w:szCs w:val="22"/>
        </w:rPr>
        <w:t xml:space="preserve"> has all the great features of a standard-sized active TRUTH monitor packed into an even more compact cabinet. Due to their high-resolution performance, the B2030A active 2-way reference studio monitors are perfect for near field monitoring applications, from small mixing environments to multi-channel surround setups.</w:t>
      </w:r>
    </w:p>
    <w:p w14:paraId="79E3D754" w14:textId="77777777" w:rsidR="00366CCC" w:rsidRPr="00366CCC" w:rsidRDefault="00366CCC" w:rsidP="008A38BE">
      <w:pPr>
        <w:widowControl w:val="0"/>
        <w:autoSpaceDE w:val="0"/>
        <w:autoSpaceDN w:val="0"/>
        <w:adjustRightInd w:val="0"/>
        <w:rPr>
          <w:rFonts w:cs="Arial"/>
          <w:sz w:val="22"/>
          <w:szCs w:val="22"/>
        </w:rPr>
      </w:pPr>
    </w:p>
    <w:p w14:paraId="7D817436" w14:textId="4A31F72A" w:rsidR="00366CCC" w:rsidRPr="00366CCC" w:rsidRDefault="00366CCC" w:rsidP="008A38BE">
      <w:pPr>
        <w:widowControl w:val="0"/>
        <w:autoSpaceDE w:val="0"/>
        <w:autoSpaceDN w:val="0"/>
        <w:adjustRightInd w:val="0"/>
        <w:rPr>
          <w:rFonts w:cs="Arial"/>
          <w:sz w:val="22"/>
          <w:szCs w:val="22"/>
        </w:rPr>
      </w:pPr>
      <w:r w:rsidRPr="00366CCC">
        <w:rPr>
          <w:rFonts w:cs="Arial"/>
          <w:sz w:val="22"/>
          <w:szCs w:val="22"/>
        </w:rPr>
        <w:t xml:space="preserve">Despite its small size, the TRUTH B2030A can achieve a peak output level in excess of 113 dB SPL. Powered by built-in 80 and 35 W amplifiers combined with a high-precision active crossover, these monitors provide ultra-linear frequency response from 50 Hz to 21 kHz. A long-throw 6-3/4" woofer with a special polypropylene diaphragm delivers smooth, deep bass, while an extremely high-resolution HF driver delivers highs that are crystal-clear and full of detail. The unique </w:t>
      </w:r>
      <w:proofErr w:type="spellStart"/>
      <w:r w:rsidRPr="00366CCC">
        <w:rPr>
          <w:rFonts w:cs="Arial"/>
          <w:sz w:val="22"/>
          <w:szCs w:val="22"/>
        </w:rPr>
        <w:t>Behringer</w:t>
      </w:r>
      <w:proofErr w:type="spellEnd"/>
      <w:r w:rsidRPr="00366CCC">
        <w:rPr>
          <w:rFonts w:cs="Arial"/>
          <w:sz w:val="22"/>
          <w:szCs w:val="22"/>
        </w:rPr>
        <w:t xml:space="preserve"> wave guide and the extremely low-distortion crossover network produce an absolutely linear phase response with excellent sound dispersion and stereo imaging.</w:t>
      </w:r>
    </w:p>
    <w:p w14:paraId="3B9C03A4" w14:textId="77777777" w:rsidR="00366CCC" w:rsidRPr="00366CCC" w:rsidRDefault="00366CCC" w:rsidP="008A38BE">
      <w:pPr>
        <w:widowControl w:val="0"/>
        <w:autoSpaceDE w:val="0"/>
        <w:autoSpaceDN w:val="0"/>
        <w:adjustRightInd w:val="0"/>
        <w:rPr>
          <w:rFonts w:cs="Arial"/>
          <w:sz w:val="22"/>
          <w:szCs w:val="22"/>
        </w:rPr>
      </w:pPr>
    </w:p>
    <w:p w14:paraId="19E8604F" w14:textId="6A5435AC" w:rsidR="00366CCC" w:rsidRPr="00366CCC" w:rsidRDefault="00366CCC" w:rsidP="008A38BE">
      <w:pPr>
        <w:widowControl w:val="0"/>
        <w:autoSpaceDE w:val="0"/>
        <w:autoSpaceDN w:val="0"/>
        <w:adjustRightInd w:val="0"/>
        <w:rPr>
          <w:rFonts w:cs="Arial"/>
          <w:sz w:val="22"/>
          <w:szCs w:val="22"/>
        </w:rPr>
      </w:pPr>
      <w:r w:rsidRPr="00366CCC">
        <w:rPr>
          <w:rFonts w:cs="Arial"/>
          <w:sz w:val="22"/>
          <w:szCs w:val="22"/>
        </w:rPr>
        <w:t>The B2030A is equipped with servo-balanced inputs on XLR and 1/4" TRS connectors to handle a variety of audio sources. Thanks to its compact size and magnetic shielding, the TRUTH B2030A can be placed near video monitors, computer displays or digital audio workstations. The B2030As are delivered along with individual measurement diagrams.</w:t>
      </w:r>
    </w:p>
    <w:p w14:paraId="7A2B76B2" w14:textId="77777777" w:rsidR="00366CCC" w:rsidRDefault="00366CCC" w:rsidP="008A38BE">
      <w:pPr>
        <w:widowControl w:val="0"/>
        <w:autoSpaceDE w:val="0"/>
        <w:autoSpaceDN w:val="0"/>
        <w:adjustRightInd w:val="0"/>
        <w:rPr>
          <w:rFonts w:cs="Arial"/>
          <w:color w:val="535353"/>
          <w:sz w:val="26"/>
          <w:szCs w:val="26"/>
        </w:rPr>
      </w:pPr>
    </w:p>
    <w:sectPr w:rsidR="00366CCC" w:rsidSect="003B0A1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D86CFA"/>
    <w:multiLevelType w:val="hybridMultilevel"/>
    <w:tmpl w:val="399EC09E"/>
    <w:lvl w:ilvl="0" w:tplc="E19CE12E">
      <w:start w:val="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A13"/>
    <w:rsid w:val="00010BBD"/>
    <w:rsid w:val="000361E1"/>
    <w:rsid w:val="00042DB7"/>
    <w:rsid w:val="000C55D6"/>
    <w:rsid w:val="00143E52"/>
    <w:rsid w:val="00160DD0"/>
    <w:rsid w:val="001F07CE"/>
    <w:rsid w:val="00227E04"/>
    <w:rsid w:val="002B1F0E"/>
    <w:rsid w:val="002F167D"/>
    <w:rsid w:val="003355DC"/>
    <w:rsid w:val="00352F4E"/>
    <w:rsid w:val="00366CCC"/>
    <w:rsid w:val="003B0A1C"/>
    <w:rsid w:val="00477DD5"/>
    <w:rsid w:val="00491801"/>
    <w:rsid w:val="004933C6"/>
    <w:rsid w:val="004D501F"/>
    <w:rsid w:val="004F2C1E"/>
    <w:rsid w:val="005461D3"/>
    <w:rsid w:val="00571AF5"/>
    <w:rsid w:val="0057479F"/>
    <w:rsid w:val="00594755"/>
    <w:rsid w:val="005B2E96"/>
    <w:rsid w:val="005C55A7"/>
    <w:rsid w:val="00641950"/>
    <w:rsid w:val="00667A13"/>
    <w:rsid w:val="006C2F5B"/>
    <w:rsid w:val="006D6D98"/>
    <w:rsid w:val="006F0EE7"/>
    <w:rsid w:val="00703836"/>
    <w:rsid w:val="0070387F"/>
    <w:rsid w:val="00717D55"/>
    <w:rsid w:val="00743D19"/>
    <w:rsid w:val="00767183"/>
    <w:rsid w:val="007E6F84"/>
    <w:rsid w:val="007F395C"/>
    <w:rsid w:val="008A0CB5"/>
    <w:rsid w:val="008A38BE"/>
    <w:rsid w:val="009520D4"/>
    <w:rsid w:val="00957E89"/>
    <w:rsid w:val="00AD22C2"/>
    <w:rsid w:val="00AF44B5"/>
    <w:rsid w:val="00B24CE0"/>
    <w:rsid w:val="00BB51DC"/>
    <w:rsid w:val="00BC22C3"/>
    <w:rsid w:val="00BD52F7"/>
    <w:rsid w:val="00C05B6E"/>
    <w:rsid w:val="00C24F63"/>
    <w:rsid w:val="00C507D7"/>
    <w:rsid w:val="00C609BB"/>
    <w:rsid w:val="00ED2DC5"/>
    <w:rsid w:val="00F06666"/>
    <w:rsid w:val="00F619D0"/>
    <w:rsid w:val="00FA53D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93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79F"/>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A13"/>
    <w:pPr>
      <w:ind w:left="720"/>
      <w:contextualSpacing/>
    </w:pPr>
  </w:style>
  <w:style w:type="character" w:styleId="Hyperlink">
    <w:name w:val="Hyperlink"/>
    <w:basedOn w:val="DefaultParagraphFont"/>
    <w:uiPriority w:val="99"/>
    <w:unhideWhenUsed/>
    <w:rsid w:val="005C55A7"/>
    <w:rPr>
      <w:color w:val="0000FF" w:themeColor="hyperlink"/>
      <w:u w:val="single"/>
    </w:rPr>
  </w:style>
  <w:style w:type="character" w:styleId="FollowedHyperlink">
    <w:name w:val="FollowedHyperlink"/>
    <w:basedOn w:val="DefaultParagraphFont"/>
    <w:uiPriority w:val="99"/>
    <w:semiHidden/>
    <w:unhideWhenUsed/>
    <w:rsid w:val="00717D5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79F"/>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A13"/>
    <w:pPr>
      <w:ind w:left="720"/>
      <w:contextualSpacing/>
    </w:pPr>
  </w:style>
  <w:style w:type="character" w:styleId="Hyperlink">
    <w:name w:val="Hyperlink"/>
    <w:basedOn w:val="DefaultParagraphFont"/>
    <w:uiPriority w:val="99"/>
    <w:unhideWhenUsed/>
    <w:rsid w:val="005C55A7"/>
    <w:rPr>
      <w:color w:val="0000FF" w:themeColor="hyperlink"/>
      <w:u w:val="single"/>
    </w:rPr>
  </w:style>
  <w:style w:type="character" w:styleId="FollowedHyperlink">
    <w:name w:val="FollowedHyperlink"/>
    <w:basedOn w:val="DefaultParagraphFont"/>
    <w:uiPriority w:val="99"/>
    <w:semiHidden/>
    <w:unhideWhenUsed/>
    <w:rsid w:val="00717D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dorama.com/SOPSZSA25.html" TargetMode="External"/><Relationship Id="rId12" Type="http://schemas.openxmlformats.org/officeDocument/2006/relationships/hyperlink" Target="http://www.adorama.com/BOCM120HTSG.html" TargetMode="External"/><Relationship Id="rId13" Type="http://schemas.openxmlformats.org/officeDocument/2006/relationships/hyperlink" Target="http://www.adorama.com/BEB2030A.html" TargetMode="External"/><Relationship Id="rId14" Type="http://schemas.openxmlformats.org/officeDocument/2006/relationships/hyperlink" Target="http://www.adorama.com/BEB2030A.html"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adorama.com/3DMBRDK.html" TargetMode="External"/><Relationship Id="rId7" Type="http://schemas.openxmlformats.org/officeDocument/2006/relationships/hyperlink" Target="http://www.adorama.com/3DMBRDK.html" TargetMode="External"/><Relationship Id="rId8" Type="http://schemas.openxmlformats.org/officeDocument/2006/relationships/hyperlink" Target="http://www.adorama.com/ACME089LLAV.html" TargetMode="External"/><Relationship Id="rId9" Type="http://schemas.openxmlformats.org/officeDocument/2006/relationships/hyperlink" Target="http://www.adorama.com/NER6200.html" TargetMode="External"/><Relationship Id="rId10" Type="http://schemas.openxmlformats.org/officeDocument/2006/relationships/hyperlink" Target="http://www.adorama.com/SOPSZSA2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3</Pages>
  <Words>1151</Words>
  <Characters>6561</Characters>
  <Application>Microsoft Macintosh Word</Application>
  <DocSecurity>0</DocSecurity>
  <Lines>54</Lines>
  <Paragraphs>15</Paragraphs>
  <ScaleCrop>false</ScaleCrop>
  <Company>snapfactory</Company>
  <LinksUpToDate>false</LinksUpToDate>
  <CharactersWithSpaces>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Wallace</dc:creator>
  <cp:keywords/>
  <dc:description/>
  <cp:lastModifiedBy>Diane Wallace</cp:lastModifiedBy>
  <cp:revision>15</cp:revision>
  <dcterms:created xsi:type="dcterms:W3CDTF">2014-11-25T19:33:00Z</dcterms:created>
  <dcterms:modified xsi:type="dcterms:W3CDTF">2014-11-26T00:09:00Z</dcterms:modified>
</cp:coreProperties>
</file>